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64" w:rsidRPr="0004511E" w:rsidRDefault="0004511E">
      <w:pPr>
        <w:kinsoku w:val="0"/>
        <w:overflowPunct w:val="0"/>
        <w:rPr>
          <w:sz w:val="24"/>
        </w:rPr>
      </w:pPr>
      <w:bookmarkStart w:id="0" w:name="_GoBack"/>
      <w:bookmarkEnd w:id="0"/>
      <w:r w:rsidRPr="0004511E">
        <w:rPr>
          <w:rFonts w:hint="eastAsia"/>
          <w:sz w:val="24"/>
        </w:rPr>
        <w:t>様式第９号（第13条関係）</w:t>
      </w:r>
    </w:p>
    <w:p w:rsidR="00F63464" w:rsidRPr="0004511E" w:rsidRDefault="00F63464">
      <w:pPr>
        <w:kinsoku w:val="0"/>
        <w:overflowPunct w:val="0"/>
        <w:rPr>
          <w:sz w:val="24"/>
        </w:rPr>
      </w:pPr>
    </w:p>
    <w:p w:rsidR="00F63464" w:rsidRPr="0004511E" w:rsidRDefault="0004511E">
      <w:pPr>
        <w:kinsoku w:val="0"/>
        <w:overflowPunct w:val="0"/>
        <w:jc w:val="center"/>
        <w:rPr>
          <w:sz w:val="24"/>
        </w:rPr>
      </w:pPr>
      <w:r w:rsidRPr="0004511E">
        <w:rPr>
          <w:rFonts w:hint="eastAsia"/>
          <w:sz w:val="24"/>
        </w:rPr>
        <w:t>実績報告書</w:t>
      </w:r>
    </w:p>
    <w:p w:rsidR="00F63464" w:rsidRPr="0004511E" w:rsidRDefault="00F63464">
      <w:pPr>
        <w:kinsoku w:val="0"/>
        <w:overflowPunct w:val="0"/>
        <w:rPr>
          <w:sz w:val="24"/>
        </w:rPr>
      </w:pPr>
    </w:p>
    <w:p w:rsidR="00F63464" w:rsidRPr="0004511E" w:rsidRDefault="00335E19">
      <w:pPr>
        <w:kinsoku w:val="0"/>
        <w:overflowPunct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511E" w:rsidRPr="0004511E">
        <w:rPr>
          <w:rFonts w:hint="eastAsia"/>
          <w:sz w:val="24"/>
        </w:rPr>
        <w:t xml:space="preserve">　　年　　月　　日　</w:t>
      </w:r>
    </w:p>
    <w:p w:rsidR="00F63464" w:rsidRPr="0004511E" w:rsidRDefault="00F63464">
      <w:pPr>
        <w:kinsoku w:val="0"/>
        <w:overflowPunct w:val="0"/>
        <w:rPr>
          <w:sz w:val="24"/>
        </w:rPr>
      </w:pPr>
    </w:p>
    <w:p w:rsidR="00F63464" w:rsidRPr="0004511E" w:rsidRDefault="0004511E">
      <w:pPr>
        <w:kinsoku w:val="0"/>
        <w:overflowPunct w:val="0"/>
        <w:rPr>
          <w:sz w:val="24"/>
        </w:rPr>
      </w:pPr>
      <w:r w:rsidRPr="0004511E">
        <w:rPr>
          <w:rFonts w:hint="eastAsia"/>
          <w:sz w:val="24"/>
        </w:rPr>
        <w:t xml:space="preserve">　　島田市長</w:t>
      </w:r>
    </w:p>
    <w:p w:rsidR="00F63464" w:rsidRPr="0004511E" w:rsidRDefault="00F63464">
      <w:pPr>
        <w:kinsoku w:val="0"/>
        <w:overflowPunct w:val="0"/>
        <w:rPr>
          <w:sz w:val="24"/>
        </w:rPr>
      </w:pPr>
    </w:p>
    <w:tbl>
      <w:tblPr>
        <w:tblW w:w="0" w:type="auto"/>
        <w:tblInd w:w="-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5089"/>
      </w:tblGrid>
      <w:tr w:rsidR="00F63464" w:rsidRPr="0004511E">
        <w:trPr>
          <w:cantSplit/>
          <w:trHeight w:val="630"/>
        </w:trPr>
        <w:tc>
          <w:tcPr>
            <w:tcW w:w="4816" w:type="dxa"/>
            <w:vAlign w:val="center"/>
          </w:tcPr>
          <w:p w:rsidR="00F63464" w:rsidRPr="0004511E" w:rsidRDefault="0004511E">
            <w:pPr>
              <w:kinsoku w:val="0"/>
              <w:overflowPunct w:val="0"/>
              <w:jc w:val="right"/>
              <w:rPr>
                <w:sz w:val="24"/>
              </w:rPr>
            </w:pPr>
            <w:r w:rsidRPr="0004511E">
              <w:rPr>
                <w:rFonts w:hint="eastAsia"/>
                <w:spacing w:val="240"/>
                <w:sz w:val="24"/>
              </w:rPr>
              <w:t>住</w:t>
            </w:r>
            <w:r w:rsidRPr="0004511E">
              <w:rPr>
                <w:rFonts w:hint="eastAsia"/>
                <w:sz w:val="24"/>
              </w:rPr>
              <w:t xml:space="preserve">所　</w:t>
            </w:r>
          </w:p>
        </w:tc>
        <w:tc>
          <w:tcPr>
            <w:tcW w:w="5089" w:type="dxa"/>
          </w:tcPr>
          <w:p w:rsidR="00F63464" w:rsidRPr="0004511E" w:rsidRDefault="00F63464">
            <w:pPr>
              <w:kinsoku w:val="0"/>
              <w:overflowPunct w:val="0"/>
              <w:rPr>
                <w:sz w:val="24"/>
              </w:rPr>
            </w:pPr>
          </w:p>
        </w:tc>
      </w:tr>
    </w:tbl>
    <w:p w:rsidR="00F63464" w:rsidRPr="0004511E" w:rsidRDefault="00F63464">
      <w:pPr>
        <w:kinsoku w:val="0"/>
        <w:overflowPunct w:val="0"/>
        <w:spacing w:line="60" w:lineRule="exact"/>
        <w:jc w:val="left"/>
      </w:pPr>
    </w:p>
    <w:tbl>
      <w:tblPr>
        <w:tblW w:w="0" w:type="auto"/>
        <w:tblInd w:w="-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1750"/>
        <w:gridCol w:w="4213"/>
        <w:gridCol w:w="876"/>
      </w:tblGrid>
      <w:tr w:rsidR="00F63464" w:rsidRPr="0004511E">
        <w:trPr>
          <w:cantSplit/>
          <w:trHeight w:val="630"/>
        </w:trPr>
        <w:tc>
          <w:tcPr>
            <w:tcW w:w="3066" w:type="dxa"/>
            <w:tcBorders>
              <w:bottom w:val="nil"/>
            </w:tcBorders>
          </w:tcPr>
          <w:p w:rsidR="00F63464" w:rsidRPr="0004511E" w:rsidRDefault="0004511E">
            <w:pPr>
              <w:kinsoku w:val="0"/>
              <w:overflowPunct w:val="0"/>
              <w:jc w:val="right"/>
              <w:rPr>
                <w:sz w:val="24"/>
              </w:rPr>
            </w:pPr>
            <w:r w:rsidRPr="0004511E">
              <w:rPr>
                <w:rFonts w:hint="eastAsia"/>
                <w:sz w:val="24"/>
              </w:rPr>
              <w:t>報告者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F63464" w:rsidRPr="0004511E" w:rsidRDefault="0004511E">
            <w:pPr>
              <w:kinsoku w:val="0"/>
              <w:overflowPunct w:val="0"/>
              <w:jc w:val="right"/>
              <w:rPr>
                <w:sz w:val="24"/>
              </w:rPr>
            </w:pPr>
            <w:r w:rsidRPr="0004511E">
              <w:rPr>
                <w:rFonts w:hint="eastAsia"/>
                <w:spacing w:val="240"/>
                <w:sz w:val="24"/>
              </w:rPr>
              <w:t>氏</w:t>
            </w:r>
            <w:r w:rsidRPr="0004511E">
              <w:rPr>
                <w:rFonts w:hint="eastAsia"/>
                <w:sz w:val="24"/>
              </w:rPr>
              <w:t xml:space="preserve">名　</w:t>
            </w:r>
          </w:p>
        </w:tc>
        <w:tc>
          <w:tcPr>
            <w:tcW w:w="4213" w:type="dxa"/>
            <w:tcBorders>
              <w:bottom w:val="nil"/>
            </w:tcBorders>
          </w:tcPr>
          <w:p w:rsidR="00F63464" w:rsidRPr="0004511E" w:rsidRDefault="00F63464">
            <w:pPr>
              <w:kinsoku w:val="0"/>
              <w:overflowPunct w:val="0"/>
              <w:rPr>
                <w:sz w:val="24"/>
              </w:rPr>
            </w:pPr>
          </w:p>
        </w:tc>
        <w:tc>
          <w:tcPr>
            <w:tcW w:w="876" w:type="dxa"/>
            <w:tcBorders>
              <w:bottom w:val="nil"/>
            </w:tcBorders>
            <w:vAlign w:val="center"/>
          </w:tcPr>
          <w:p w:rsidR="00F63464" w:rsidRPr="0004511E" w:rsidRDefault="0004511E">
            <w:pPr>
              <w:kinsoku w:val="0"/>
              <w:overflowPunct w:val="0"/>
              <w:jc w:val="center"/>
              <w:rPr>
                <w:sz w:val="24"/>
              </w:rPr>
            </w:pPr>
            <w:r w:rsidRPr="000451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5738495</wp:posOffset>
                      </wp:positionH>
                      <wp:positionV relativeFrom="paragraph">
                        <wp:posOffset>110490</wp:posOffset>
                      </wp:positionV>
                      <wp:extent cx="173990" cy="173990"/>
                      <wp:effectExtent l="0" t="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1BC47" id="Oval 9" o:spid="_x0000_s1026" style="position:absolute;left:0;text-align:left;margin-left:451.85pt;margin-top:8.7pt;width:13.7pt;height:1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" o:allowincell="f" filled="f" strokeweight=".5pt"/>
                  </w:pict>
                </mc:Fallback>
              </mc:AlternateContent>
            </w:r>
            <w:r w:rsidRPr="0004511E">
              <w:rPr>
                <w:rFonts w:hint="eastAsia"/>
                <w:sz w:val="24"/>
              </w:rPr>
              <w:t xml:space="preserve">印　</w:t>
            </w:r>
          </w:p>
        </w:tc>
      </w:tr>
    </w:tbl>
    <w:p w:rsidR="00F63464" w:rsidRPr="0004511E" w:rsidRDefault="0004511E" w:rsidP="0004511E">
      <w:pPr>
        <w:kinsoku w:val="0"/>
        <w:overflowPunct w:val="0"/>
        <w:spacing w:beforeLines="50" w:before="182"/>
        <w:jc w:val="right"/>
        <w:rPr>
          <w:sz w:val="24"/>
        </w:rPr>
      </w:pPr>
      <w:r w:rsidRPr="0004511E">
        <w:rPr>
          <w:rFonts w:hint="eastAsia"/>
          <w:sz w:val="24"/>
        </w:rPr>
        <w:t xml:space="preserve">電話番号　　　　　　　　　　　　　　　　　　 </w:t>
      </w:r>
    </w:p>
    <w:p w:rsidR="00F63464" w:rsidRPr="0004511E" w:rsidRDefault="00F63464">
      <w:pPr>
        <w:kinsoku w:val="0"/>
        <w:overflowPunct w:val="0"/>
        <w:rPr>
          <w:sz w:val="24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4"/>
      </w:tblGrid>
      <w:tr w:rsidR="0004511E" w:rsidRPr="0004511E" w:rsidTr="00525B0C">
        <w:trPr>
          <w:trHeight w:val="1650"/>
        </w:trPr>
        <w:tc>
          <w:tcPr>
            <w:tcW w:w="9834" w:type="dxa"/>
            <w:vAlign w:val="center"/>
          </w:tcPr>
          <w:p w:rsidR="0004511E" w:rsidRPr="0004511E" w:rsidRDefault="00335E19" w:rsidP="0004511E">
            <w:pPr>
              <w:kinsoku w:val="0"/>
              <w:overflowPunct w:val="0"/>
              <w:ind w:leftChars="100" w:left="254" w:firstLineChars="100" w:firstLine="284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4511E" w:rsidRPr="0004511E">
              <w:rPr>
                <w:rFonts w:hint="eastAsia"/>
                <w:sz w:val="24"/>
              </w:rPr>
              <w:t xml:space="preserve">　　年　　月　　日付け　　　第　　号により補助金の交付の決定を受けた</w:t>
            </w:r>
            <w:r w:rsidR="0004511E">
              <w:rPr>
                <w:rFonts w:hint="eastAsia"/>
                <w:sz w:val="24"/>
              </w:rPr>
              <w:t>空き家改修等事業</w:t>
            </w:r>
            <w:r w:rsidR="0004511E" w:rsidRPr="0004511E">
              <w:rPr>
                <w:rFonts w:hint="eastAsia"/>
                <w:sz w:val="24"/>
              </w:rPr>
              <w:t>が完了したので、関係書類を添えて報告します。</w:t>
            </w:r>
          </w:p>
        </w:tc>
      </w:tr>
    </w:tbl>
    <w:p w:rsidR="00F63464" w:rsidRPr="0004511E" w:rsidRDefault="00F63464">
      <w:pPr>
        <w:kinsoku w:val="0"/>
        <w:overflowPunct w:val="0"/>
        <w:ind w:left="284" w:hanging="284"/>
        <w:rPr>
          <w:sz w:val="24"/>
        </w:rPr>
      </w:pPr>
    </w:p>
    <w:p w:rsidR="00F63464" w:rsidRPr="0004511E" w:rsidRDefault="00F63464">
      <w:pPr>
        <w:kinsoku w:val="0"/>
        <w:overflowPunct w:val="0"/>
        <w:rPr>
          <w:sz w:val="24"/>
        </w:rPr>
      </w:pPr>
    </w:p>
    <w:p w:rsidR="00F63464" w:rsidRPr="0004511E" w:rsidRDefault="00F63464">
      <w:pPr>
        <w:kinsoku w:val="0"/>
        <w:overflowPunct w:val="0"/>
        <w:rPr>
          <w:sz w:val="24"/>
        </w:rPr>
      </w:pPr>
    </w:p>
    <w:p w:rsidR="00F63464" w:rsidRPr="0004511E" w:rsidRDefault="0004511E">
      <w:pPr>
        <w:kinsoku w:val="0"/>
        <w:overflowPunct w:val="0"/>
        <w:rPr>
          <w:sz w:val="24"/>
        </w:rPr>
      </w:pPr>
      <w:r w:rsidRPr="0004511E">
        <w:rPr>
          <w:rFonts w:hint="eastAsia"/>
          <w:sz w:val="24"/>
        </w:rPr>
        <w:t xml:space="preserve">　添付書類</w:t>
      </w:r>
    </w:p>
    <w:p w:rsidR="00F63464" w:rsidRPr="0004511E" w:rsidRDefault="0004511E">
      <w:pPr>
        <w:kinsoku w:val="0"/>
        <w:overflowPunct w:val="0"/>
        <w:rPr>
          <w:sz w:val="24"/>
        </w:rPr>
      </w:pPr>
      <w:r w:rsidRPr="0004511E">
        <w:rPr>
          <w:rFonts w:hint="eastAsia"/>
          <w:sz w:val="24"/>
        </w:rPr>
        <w:t xml:space="preserve">　　(1) 事業実績書</w:t>
      </w:r>
    </w:p>
    <w:p w:rsidR="00F63464" w:rsidRPr="0004511E" w:rsidRDefault="0004511E">
      <w:pPr>
        <w:kinsoku w:val="0"/>
        <w:overflowPunct w:val="0"/>
        <w:rPr>
          <w:sz w:val="24"/>
        </w:rPr>
      </w:pPr>
      <w:r w:rsidRPr="0004511E">
        <w:rPr>
          <w:rFonts w:hint="eastAsia"/>
          <w:sz w:val="24"/>
        </w:rPr>
        <w:t xml:space="preserve">　　(2) 収支決算書</w:t>
      </w:r>
    </w:p>
    <w:p w:rsidR="00F63464" w:rsidRPr="0004511E" w:rsidRDefault="0004511E">
      <w:pPr>
        <w:kinsoku w:val="0"/>
        <w:overflowPunct w:val="0"/>
        <w:rPr>
          <w:sz w:val="24"/>
        </w:rPr>
      </w:pPr>
      <w:r w:rsidRPr="0004511E">
        <w:rPr>
          <w:rFonts w:hint="eastAsia"/>
          <w:sz w:val="24"/>
        </w:rPr>
        <w:t xml:space="preserve">　　(3) その他</w:t>
      </w:r>
    </w:p>
    <w:sectPr w:rsidR="00F63464" w:rsidRPr="0004511E">
      <w:pgSz w:w="11906" w:h="16838" w:code="9"/>
      <w:pgMar w:top="1134" w:right="1134" w:bottom="1134" w:left="1134" w:header="284" w:footer="284" w:gutter="0"/>
      <w:cols w:space="425"/>
      <w:docGrid w:type="linesAndChars" w:linePitch="364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FA" w:rsidRDefault="00C014FA">
      <w:r>
        <w:separator/>
      </w:r>
    </w:p>
  </w:endnote>
  <w:endnote w:type="continuationSeparator" w:id="0">
    <w:p w:rsidR="00C014FA" w:rsidRDefault="00C0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FA" w:rsidRDefault="00C014FA">
      <w:r>
        <w:separator/>
      </w:r>
    </w:p>
  </w:footnote>
  <w:footnote w:type="continuationSeparator" w:id="0">
    <w:p w:rsidR="00C014FA" w:rsidRDefault="00C0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1E"/>
    <w:rsid w:val="0004511E"/>
    <w:rsid w:val="00335E19"/>
    <w:rsid w:val="00C014FA"/>
    <w:rsid w:val="00E339DD"/>
    <w:rsid w:val="00F6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7D3B3-6256-4751-B621-D06D8D00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NEA1202GW124X</dc:creator>
  <cp:lastModifiedBy>USER</cp:lastModifiedBy>
  <cp:revision>2</cp:revision>
  <dcterms:created xsi:type="dcterms:W3CDTF">2019-04-18T02:08:00Z</dcterms:created>
  <dcterms:modified xsi:type="dcterms:W3CDTF">2019-04-18T02:08:00Z</dcterms:modified>
</cp:coreProperties>
</file>