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E5E" w:rsidRDefault="00387E5E" w:rsidP="00387E5E">
      <w:pPr>
        <w:kinsoku w:val="0"/>
        <w:adjustRightInd w:val="0"/>
        <w:rPr>
          <w:bCs/>
        </w:rPr>
      </w:pPr>
    </w:p>
    <w:p w:rsidR="00387E5E" w:rsidRPr="00046E65" w:rsidRDefault="00387E5E" w:rsidP="00387E5E">
      <w:pPr>
        <w:kinsoku w:val="0"/>
        <w:adjustRightInd w:val="0"/>
        <w:rPr>
          <w:bCs/>
        </w:rPr>
      </w:pPr>
    </w:p>
    <w:p w:rsidR="00387E5E" w:rsidRPr="00A90985" w:rsidRDefault="00387E5E" w:rsidP="00387E5E">
      <w:pPr>
        <w:kinsoku w:val="0"/>
        <w:adjustRightInd w:val="0"/>
        <w:jc w:val="center"/>
      </w:pPr>
      <w:r>
        <w:rPr>
          <w:rFonts w:hint="eastAsia"/>
        </w:rPr>
        <w:t>耐震補強の有効性を宣伝する住宅に係る確認書</w:t>
      </w:r>
    </w:p>
    <w:p w:rsidR="00387E5E" w:rsidRPr="001B4849" w:rsidRDefault="00387E5E" w:rsidP="00387E5E">
      <w:pPr>
        <w:kinsoku w:val="0"/>
        <w:adjustRightInd w:val="0"/>
        <w:jc w:val="center"/>
        <w:rPr>
          <w:bCs/>
        </w:rPr>
      </w:pPr>
    </w:p>
    <w:p w:rsidR="00387E5E" w:rsidRPr="00046E65" w:rsidRDefault="00387E5E" w:rsidP="00387E5E">
      <w:pPr>
        <w:kinsoku w:val="0"/>
        <w:adjustRightInd w:val="0"/>
        <w:jc w:val="right"/>
        <w:rPr>
          <w:bCs/>
        </w:rPr>
      </w:pPr>
      <w:r>
        <w:rPr>
          <w:rFonts w:hint="eastAsia"/>
          <w:bCs/>
        </w:rPr>
        <w:t>令和</w:t>
      </w:r>
      <w:r w:rsidRPr="00046E65">
        <w:rPr>
          <w:rFonts w:hint="eastAsia"/>
          <w:bCs/>
        </w:rPr>
        <w:t xml:space="preserve">　　年　　月　　日　</w:t>
      </w:r>
    </w:p>
    <w:p w:rsidR="00387E5E" w:rsidRPr="001B4849" w:rsidRDefault="00387E5E" w:rsidP="00387E5E">
      <w:pPr>
        <w:kinsoku w:val="0"/>
        <w:adjustRightInd w:val="0"/>
        <w:ind w:firstLineChars="200" w:firstLine="482"/>
        <w:rPr>
          <w:bCs/>
        </w:rPr>
      </w:pPr>
      <w:r w:rsidRPr="00046E65">
        <w:rPr>
          <w:rFonts w:hint="eastAsia"/>
          <w:bCs/>
        </w:rPr>
        <w:t xml:space="preserve">島田市長　</w:t>
      </w:r>
      <w:r>
        <w:rPr>
          <w:rFonts w:hint="eastAsia"/>
          <w:bCs/>
        </w:rPr>
        <w:t xml:space="preserve">　染谷　絹代　様</w:t>
      </w:r>
    </w:p>
    <w:p w:rsidR="00387E5E" w:rsidRPr="001B4849" w:rsidRDefault="00387E5E" w:rsidP="00387E5E">
      <w:pPr>
        <w:kinsoku w:val="0"/>
        <w:adjustRightInd w:val="0"/>
        <w:ind w:firstLineChars="200" w:firstLine="482"/>
        <w:rPr>
          <w:bCs/>
        </w:rPr>
      </w:pPr>
    </w:p>
    <w:p w:rsidR="00387E5E" w:rsidRPr="001B4849" w:rsidRDefault="00387E5E" w:rsidP="00387E5E">
      <w:pPr>
        <w:kinsoku w:val="0"/>
        <w:adjustRightInd w:val="0"/>
        <w:ind w:firstLineChars="2100" w:firstLine="5060"/>
        <w:rPr>
          <w:bCs/>
        </w:rPr>
      </w:pPr>
      <w:r w:rsidRPr="001B4849">
        <w:rPr>
          <w:rFonts w:hint="eastAsia"/>
          <w:bCs/>
        </w:rPr>
        <w:t xml:space="preserve">住　　所　</w:t>
      </w:r>
    </w:p>
    <w:p w:rsidR="00387E5E" w:rsidRPr="001B4849" w:rsidRDefault="00387E5E" w:rsidP="00387E5E">
      <w:pPr>
        <w:kinsoku w:val="0"/>
        <w:adjustRightInd w:val="0"/>
        <w:ind w:firstLineChars="1700" w:firstLine="4096"/>
        <w:rPr>
          <w:bCs/>
        </w:rPr>
      </w:pPr>
      <w:r>
        <w:rPr>
          <w:rFonts w:hint="eastAsia"/>
          <w:bCs/>
        </w:rPr>
        <w:t>申請者</w:t>
      </w:r>
    </w:p>
    <w:p w:rsidR="00387E5E" w:rsidRPr="001B4849" w:rsidRDefault="00387E5E" w:rsidP="00387E5E">
      <w:pPr>
        <w:kinsoku w:val="0"/>
        <w:adjustRightInd w:val="0"/>
        <w:ind w:firstLineChars="2000" w:firstLine="4819"/>
        <w:rPr>
          <w:bCs/>
        </w:rPr>
      </w:pPr>
      <w:r>
        <w:rPr>
          <w:rFonts w:hint="eastAsia"/>
          <w:bCs/>
        </w:rPr>
        <w:t xml:space="preserve">　氏　　名　　　　　　　　</w:t>
      </w:r>
      <w:r w:rsidRPr="001B4849">
        <w:rPr>
          <w:rFonts w:hint="eastAsia"/>
          <w:bCs/>
        </w:rPr>
        <w:t xml:space="preserve">　</w:t>
      </w:r>
      <w:r w:rsidR="009B4D81">
        <w:rPr>
          <w:rFonts w:hint="eastAsia"/>
          <w:bCs/>
        </w:rPr>
        <w:t xml:space="preserve">　</w:t>
      </w:r>
      <w:bookmarkStart w:id="0" w:name="_GoBack"/>
      <w:bookmarkEnd w:id="0"/>
    </w:p>
    <w:p w:rsidR="00387E5E" w:rsidRDefault="00387E5E" w:rsidP="00387E5E">
      <w:pPr>
        <w:kinsoku w:val="0"/>
        <w:ind w:right="-11"/>
        <w:rPr>
          <w:bCs/>
        </w:rPr>
      </w:pPr>
    </w:p>
    <w:p w:rsidR="00387E5E" w:rsidRDefault="00387E5E" w:rsidP="00387E5E">
      <w:pPr>
        <w:kinsoku w:val="0"/>
        <w:ind w:left="241" w:right="-11" w:hangingChars="100" w:hanging="241"/>
        <w:rPr>
          <w:bCs/>
        </w:rPr>
      </w:pPr>
      <w:r>
        <w:rPr>
          <w:rFonts w:hint="eastAsia"/>
          <w:bCs/>
        </w:rPr>
        <w:t xml:space="preserve">　　今回、補助金の交付を申請する</w:t>
      </w:r>
      <w:r w:rsidRPr="00046E65">
        <w:rPr>
          <w:rFonts w:hint="eastAsia"/>
        </w:rPr>
        <w:t>木造住宅耐震補強</w:t>
      </w:r>
      <w:r>
        <w:rPr>
          <w:rFonts w:hint="eastAsia"/>
        </w:rPr>
        <w:t>助成</w:t>
      </w:r>
      <w:r w:rsidRPr="00046E65">
        <w:rPr>
          <w:rFonts w:hint="eastAsia"/>
          <w:bCs/>
        </w:rPr>
        <w:t>事業</w:t>
      </w:r>
      <w:r>
        <w:rPr>
          <w:rFonts w:hint="eastAsia"/>
          <w:bCs/>
        </w:rPr>
        <w:t>（耐震補強計画一体型）を</w:t>
      </w:r>
      <w:r w:rsidRPr="00046E65">
        <w:rPr>
          <w:rFonts w:hint="eastAsia"/>
          <w:bCs/>
        </w:rPr>
        <w:t>実施</w:t>
      </w:r>
      <w:r>
        <w:rPr>
          <w:rFonts w:hint="eastAsia"/>
          <w:bCs/>
        </w:rPr>
        <w:t>するにあたっては、市長が貸与する耐震補強の有効性を宣伝するための看板を工事期間中に設置するとともに、次に選択する要件を実施します。</w:t>
      </w:r>
    </w:p>
    <w:p w:rsidR="00387E5E" w:rsidRDefault="00387E5E" w:rsidP="00387E5E">
      <w:pPr>
        <w:kinsoku w:val="0"/>
        <w:ind w:left="241" w:right="-11" w:hangingChars="100" w:hanging="241"/>
        <w:rPr>
          <w:bCs/>
        </w:rPr>
      </w:pPr>
    </w:p>
    <w:p w:rsidR="00387E5E" w:rsidRDefault="00387E5E" w:rsidP="00387E5E">
      <w:pPr>
        <w:kinsoku w:val="0"/>
        <w:ind w:left="241" w:right="-11" w:hangingChars="100" w:hanging="241"/>
        <w:rPr>
          <w:bCs/>
        </w:rPr>
      </w:pPr>
      <w:r>
        <w:rPr>
          <w:rFonts w:hint="eastAsia"/>
          <w:bCs/>
        </w:rPr>
        <w:t xml:space="preserve">　（必須要件）</w:t>
      </w:r>
    </w:p>
    <w:p w:rsidR="00387E5E" w:rsidRDefault="00387E5E" w:rsidP="00387E5E">
      <w:pPr>
        <w:kinsoku w:val="0"/>
        <w:ind w:left="241" w:right="-11" w:hangingChars="100" w:hanging="241"/>
        <w:rPr>
          <w:bCs/>
        </w:rPr>
      </w:pPr>
      <w:r>
        <w:rPr>
          <w:rFonts w:hint="eastAsia"/>
          <w:bCs/>
        </w:rPr>
        <w:t xml:space="preserve">　　耐震補強の有効性を宣伝するための看板の設置</w:t>
      </w:r>
    </w:p>
    <w:p w:rsidR="00387E5E" w:rsidRPr="00FB1A95" w:rsidRDefault="00387E5E" w:rsidP="00387E5E">
      <w:pPr>
        <w:kinsoku w:val="0"/>
        <w:ind w:left="241" w:right="-11" w:hangingChars="100" w:hanging="241"/>
        <w:rPr>
          <w:bCs/>
        </w:rPr>
      </w:pPr>
    </w:p>
    <w:p w:rsidR="00387E5E" w:rsidRPr="00FB1A95" w:rsidRDefault="00387E5E" w:rsidP="00387E5E">
      <w:pPr>
        <w:kinsoku w:val="0"/>
        <w:ind w:left="241" w:right="-11" w:hangingChars="100" w:hanging="241"/>
        <w:rPr>
          <w:bCs/>
        </w:rPr>
      </w:pPr>
      <w:r>
        <w:rPr>
          <w:rFonts w:hint="eastAsia"/>
          <w:bCs/>
        </w:rPr>
        <w:t xml:space="preserve">　（選択要件）</w:t>
      </w:r>
    </w:p>
    <w:p w:rsidR="00387E5E" w:rsidRDefault="00387E5E" w:rsidP="00387E5E">
      <w:pPr>
        <w:kinsoku w:val="0"/>
        <w:ind w:right="-11"/>
        <w:rPr>
          <w:bCs/>
        </w:rPr>
      </w:pPr>
      <w:r>
        <w:rPr>
          <w:rFonts w:hint="eastAsia"/>
          <w:bCs/>
        </w:rPr>
        <w:t xml:space="preserve">　　１　工事期間中に耐震補強に係る現場見学会を実施</w:t>
      </w:r>
    </w:p>
    <w:p w:rsidR="00387E5E" w:rsidRDefault="00387E5E" w:rsidP="00387E5E">
      <w:pPr>
        <w:kinsoku w:val="0"/>
        <w:ind w:right="-11"/>
        <w:rPr>
          <w:bCs/>
        </w:rPr>
      </w:pPr>
      <w:r>
        <w:rPr>
          <w:rFonts w:hint="eastAsia"/>
          <w:bCs/>
        </w:rPr>
        <w:t xml:space="preserve">　　２　工事完成後に耐震補強に係る現場見学会を実施</w:t>
      </w:r>
    </w:p>
    <w:p w:rsidR="00387E5E" w:rsidRDefault="00387E5E" w:rsidP="00387E5E">
      <w:pPr>
        <w:kinsoku w:val="0"/>
        <w:ind w:left="964" w:right="-11" w:hangingChars="400" w:hanging="964"/>
        <w:rPr>
          <w:bCs/>
        </w:rPr>
      </w:pPr>
      <w:r>
        <w:rPr>
          <w:rFonts w:hint="eastAsia"/>
          <w:bCs/>
        </w:rPr>
        <w:t xml:space="preserve">　　３　耐震補強工事を実施した動機を記載した書類及び工事完成後の住宅の写真を提出</w:t>
      </w:r>
    </w:p>
    <w:p w:rsidR="00387E5E" w:rsidRDefault="00387E5E" w:rsidP="00387E5E">
      <w:pPr>
        <w:kinsoku w:val="0"/>
        <w:ind w:leftChars="200" w:left="964" w:right="-11" w:hangingChars="200" w:hanging="482"/>
        <w:rPr>
          <w:bCs/>
        </w:rPr>
      </w:pPr>
      <w:r>
        <w:rPr>
          <w:rFonts w:hint="eastAsia"/>
          <w:bCs/>
        </w:rPr>
        <w:t>４　１から３に掲げるもののほか、耐震補強の有効性の宣伝に適当であるとして市長が認めることを実施（　　　　　　　　　　　　　　　　　　　　　）</w:t>
      </w:r>
    </w:p>
    <w:p w:rsidR="00387E5E" w:rsidRDefault="00387E5E" w:rsidP="00387E5E">
      <w:pPr>
        <w:kinsoku w:val="0"/>
        <w:ind w:left="964" w:right="-11" w:hangingChars="400" w:hanging="964"/>
        <w:rPr>
          <w:bCs/>
        </w:rPr>
      </w:pPr>
    </w:p>
    <w:p w:rsidR="00387E5E" w:rsidRDefault="00387E5E" w:rsidP="00387E5E">
      <w:pPr>
        <w:kinsoku w:val="0"/>
        <w:ind w:left="964" w:right="-11" w:hangingChars="400" w:hanging="964"/>
        <w:rPr>
          <w:bCs/>
        </w:rPr>
      </w:pPr>
      <w:r>
        <w:rPr>
          <w:rFonts w:hint="eastAsia"/>
          <w:bCs/>
        </w:rPr>
        <w:t xml:space="preserve">　　（注）選択した要件の番号を○で囲んでください。</w:t>
      </w:r>
    </w:p>
    <w:p w:rsidR="00387E5E" w:rsidRDefault="00387E5E" w:rsidP="00387E5E">
      <w:pPr>
        <w:kinsoku w:val="0"/>
        <w:ind w:leftChars="400" w:left="964" w:right="-11" w:firstLineChars="100" w:firstLine="241"/>
        <w:rPr>
          <w:bCs/>
        </w:rPr>
      </w:pPr>
      <w:r>
        <w:rPr>
          <w:rFonts w:hint="eastAsia"/>
          <w:bCs/>
        </w:rPr>
        <w:t>４を選択した場合は、（　）内に実施する内容を記入してください。</w:t>
      </w:r>
    </w:p>
    <w:p w:rsidR="00387E5E" w:rsidRDefault="00387E5E" w:rsidP="00387E5E">
      <w:pPr>
        <w:kinsoku w:val="0"/>
        <w:ind w:right="-11"/>
        <w:rPr>
          <w:bCs/>
        </w:rPr>
      </w:pPr>
    </w:p>
    <w:p w:rsidR="00387E5E" w:rsidRPr="00FB1A95" w:rsidRDefault="00387E5E" w:rsidP="00387E5E">
      <w:pPr>
        <w:kinsoku w:val="0"/>
        <w:ind w:right="-11"/>
        <w:rPr>
          <w:bCs/>
        </w:rPr>
      </w:pPr>
      <w:r>
        <w:rPr>
          <w:rFonts w:hint="eastAsia"/>
          <w:bCs/>
        </w:rPr>
        <w:t xml:space="preserve">　　</w:t>
      </w:r>
    </w:p>
    <w:p w:rsidR="00AA4D26" w:rsidRDefault="00AA4D26" w:rsidP="00387E5E"/>
    <w:sectPr w:rsidR="00AA4D2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E5E"/>
    <w:rsid w:val="00387E5E"/>
    <w:rsid w:val="009B4D81"/>
    <w:rsid w:val="00AA4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1A69F0"/>
  <w15:chartTrackingRefBased/>
  <w15:docId w15:val="{358B78D4-7354-4452-B9E7-DC7EC746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E5E"/>
    <w:pPr>
      <w:widowControl w:val="0"/>
      <w:wordWrap w:val="0"/>
      <w:overflowPunct w:val="0"/>
      <w:autoSpaceDE w:val="0"/>
      <w:autoSpaceDN w:val="0"/>
      <w:jc w:val="both"/>
    </w:pPr>
    <w:rPr>
      <w:rFonts w:ascii="ＭＳ 明朝" w:eastAsia="ＭＳ 明朝" w:hAnsi="ＭＳ 明朝"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Words>
  <Characters>390</Characters>
  <Application>Microsoft Office Word</Application>
  <DocSecurity>0</DocSecurity>
  <Lines>3</Lines>
  <Paragraphs>1</Paragraphs>
  <ScaleCrop>false</ScaleCrop>
  <Company>島田市</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島田市</dc:creator>
  <cp:keywords/>
  <dc:description/>
  <cp:lastModifiedBy>島田市</cp:lastModifiedBy>
  <cp:revision>3</cp:revision>
  <dcterms:created xsi:type="dcterms:W3CDTF">2020-11-06T04:51:00Z</dcterms:created>
  <dcterms:modified xsi:type="dcterms:W3CDTF">2022-05-09T04:07:00Z</dcterms:modified>
</cp:coreProperties>
</file>